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C" w:rsidRPr="00C23EFC" w:rsidRDefault="00C23EFC" w:rsidP="00C23EFC">
      <w:pPr>
        <w:tabs>
          <w:tab w:val="left" w:pos="3090"/>
        </w:tabs>
        <w:spacing w:after="0" w:line="240" w:lineRule="auto"/>
        <w:jc w:val="center"/>
        <w:rPr>
          <w:rFonts w:ascii="Arial" w:eastAsia="Times New Roman" w:hAnsi="Arial" w:cs="Arial"/>
          <w:b/>
          <w:color w:val="DB1BA9"/>
          <w:sz w:val="36"/>
          <w:szCs w:val="36"/>
          <w:lang w:eastAsia="fr-FR"/>
        </w:rPr>
      </w:pPr>
      <w:bookmarkStart w:id="0" w:name="_GoBack"/>
      <w:bookmarkEnd w:id="0"/>
      <w:r w:rsidRPr="00C23EFC">
        <w:rPr>
          <w:rFonts w:ascii="Arial" w:eastAsia="Times New Roman" w:hAnsi="Arial" w:cs="Arial"/>
          <w:b/>
          <w:color w:val="DB1BA9"/>
          <w:sz w:val="36"/>
          <w:szCs w:val="36"/>
          <w:lang w:eastAsia="fr-FR"/>
        </w:rPr>
        <w:t>Graine à partager – 26 mai 2015</w:t>
      </w:r>
    </w:p>
    <w:p w:rsidR="00C23EFC" w:rsidRPr="00C23EFC" w:rsidRDefault="00C23EFC" w:rsidP="00C23EFC">
      <w:pPr>
        <w:tabs>
          <w:tab w:val="left" w:pos="3090"/>
        </w:tabs>
        <w:spacing w:after="0" w:line="240" w:lineRule="auto"/>
        <w:jc w:val="center"/>
        <w:rPr>
          <w:rFonts w:ascii="Arial" w:eastAsia="Times New Roman" w:hAnsi="Arial" w:cs="Arial"/>
          <w:color w:val="DB1BA9"/>
          <w:sz w:val="32"/>
          <w:szCs w:val="32"/>
          <w:lang w:eastAsia="fr-FR"/>
        </w:rPr>
      </w:pPr>
      <w:r w:rsidRPr="00C23EFC">
        <w:rPr>
          <w:rFonts w:ascii="Arial" w:eastAsia="Times New Roman" w:hAnsi="Arial" w:cs="Arial"/>
          <w:color w:val="DB1BA9"/>
          <w:sz w:val="32"/>
          <w:szCs w:val="32"/>
          <w:lang w:eastAsia="fr-FR"/>
        </w:rPr>
        <w:t>Catherine Doppler</w:t>
      </w:r>
    </w:p>
    <w:p w:rsidR="00911F87" w:rsidRPr="00C23EFC" w:rsidRDefault="00911F87" w:rsidP="00C23EFC">
      <w:pPr>
        <w:tabs>
          <w:tab w:val="left" w:pos="3090"/>
        </w:tabs>
        <w:spacing w:after="0" w:line="240" w:lineRule="auto"/>
        <w:jc w:val="center"/>
        <w:rPr>
          <w:rFonts w:ascii="Arial" w:eastAsia="Times New Roman" w:hAnsi="Arial" w:cs="Arial"/>
          <w:i/>
          <w:color w:val="DB1BA9"/>
          <w:sz w:val="32"/>
          <w:szCs w:val="32"/>
          <w:lang w:eastAsia="fr-FR"/>
        </w:rPr>
      </w:pPr>
      <w:r w:rsidRPr="00C23EFC">
        <w:rPr>
          <w:rFonts w:ascii="Arial" w:eastAsia="Times New Roman" w:hAnsi="Arial" w:cs="Arial"/>
          <w:i/>
          <w:color w:val="DB1BA9"/>
          <w:sz w:val="32"/>
          <w:szCs w:val="32"/>
          <w:lang w:eastAsia="fr-FR"/>
        </w:rPr>
        <w:t>"Graines de médiateurs"</w:t>
      </w:r>
    </w:p>
    <w:p w:rsidR="00C23EFC" w:rsidRPr="00C23EFC" w:rsidRDefault="00C23EFC" w:rsidP="00C23EFC">
      <w:pPr>
        <w:tabs>
          <w:tab w:val="left" w:pos="3090"/>
        </w:tabs>
        <w:spacing w:after="0" w:line="240" w:lineRule="auto"/>
        <w:jc w:val="center"/>
        <w:rPr>
          <w:rFonts w:ascii="Arial" w:eastAsia="Times New Roman" w:hAnsi="Arial" w:cs="Arial"/>
          <w:b/>
          <w:color w:val="DB1BA9"/>
          <w:sz w:val="32"/>
          <w:szCs w:val="32"/>
          <w:lang w:eastAsia="fr-FR"/>
        </w:rPr>
      </w:pPr>
    </w:p>
    <w:p w:rsidR="00911F87" w:rsidRPr="00911F87" w:rsidRDefault="00911F87" w:rsidP="00911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11F87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C23EFC" w:rsidRDefault="00911F87" w:rsidP="00911F87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Enseignante formée à la Méthode Montessori, je suis passionnée depuis plus de 25 ans par la "Gestion des Conflits sans perdant". Je me suis formée à la méthode Gordon " Parents efficaces" grâce aux difficultés éducativ</w:t>
      </w:r>
      <w:r w:rsid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es rencontrées avec  ma fille aî</w:t>
      </w: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née.  </w:t>
      </w:r>
    </w:p>
    <w:p w:rsidR="00C23EFC" w:rsidRPr="00C23EFC" w:rsidRDefault="00911F87" w:rsidP="00911F87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Puis j'ai découvert la Médiation Scolaire avec l'association " Enfants médiateurs" et " l'</w:t>
      </w:r>
      <w:r w:rsid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Université de Paix" en Belgique.</w:t>
      </w:r>
    </w:p>
    <w:p w:rsidR="00911F87" w:rsidRDefault="00911F87" w:rsidP="00911F87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Depuis, en famille et en classe Cycle 3, je pratique avec grand bonheur ces approches relationnelles.</w:t>
      </w:r>
    </w:p>
    <w:p w:rsidR="00C23EFC" w:rsidRPr="00C23EFC" w:rsidRDefault="00C23EFC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1F87" w:rsidRPr="00C23EFC" w:rsidRDefault="00911F87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Je vous propose de partager mon expérience autour de ce thème de la Gestion des Conflits et de la Médiation par les pairs.</w:t>
      </w:r>
    </w:p>
    <w:p w:rsidR="00911F87" w:rsidRPr="00C23EFC" w:rsidRDefault="00911F87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911F87" w:rsidRPr="00C23EFC" w:rsidRDefault="00911F87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Dans une société où la violence et l'agressivité sont souvent les réponses aux problèmes relationnels rencontrés,</w:t>
      </w:r>
      <w:r w:rsidR="00C23EF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essayer de comprendre et de décoder les émotions et les besoins, travailler tous ensemble et avec les plus jeunes est indispensable pour instaurer o</w:t>
      </w:r>
      <w:r w:rsid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u rétablir un climat qui privilé</w:t>
      </w: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gie la discussion et la coopération.</w:t>
      </w:r>
    </w:p>
    <w:p w:rsidR="00911F87" w:rsidRPr="00C23EFC" w:rsidRDefault="00911F87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911F87" w:rsidRDefault="00911F87" w:rsidP="00911F87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Un film (10mn) montrera une séance de Médiation par les pairs, suite à un conflit dans la cour de l'école, vécue par des enfants de 10 à 12 ans, sensibilisés à la gestion des conflits.</w:t>
      </w:r>
    </w:p>
    <w:p w:rsidR="00C23EFC" w:rsidRPr="00C23EFC" w:rsidRDefault="00C23EFC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11F87" w:rsidRPr="00C23EFC" w:rsidRDefault="00911F87" w:rsidP="00911F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Cet apprentissage à la citoyenneté responsable contribue à l'édification </w:t>
      </w:r>
      <w:proofErr w:type="gramStart"/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d'une</w:t>
      </w:r>
      <w:proofErr w:type="gramEnd"/>
      <w:r w:rsidRPr="00C23EFC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 société plus respectueuse de chacun par la gestion humaniste des conflits.</w:t>
      </w:r>
    </w:p>
    <w:p w:rsidR="00911F87" w:rsidRPr="00911F87" w:rsidRDefault="00911F87" w:rsidP="00911F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11F87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3"/>
    <w:rsid w:val="00256D83"/>
    <w:rsid w:val="00911F87"/>
    <w:rsid w:val="00A15D73"/>
    <w:rsid w:val="00C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HOLLANDE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</dc:creator>
  <cp:lastModifiedBy>Bruno et Malika</cp:lastModifiedBy>
  <cp:revision>2</cp:revision>
  <dcterms:created xsi:type="dcterms:W3CDTF">2015-05-13T18:24:00Z</dcterms:created>
  <dcterms:modified xsi:type="dcterms:W3CDTF">2015-05-13T18:24:00Z</dcterms:modified>
</cp:coreProperties>
</file>